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499" w:rsidRPr="00C57C45" w:rsidRDefault="00CE3499" w:rsidP="00CE3499">
      <w:pPr>
        <w:pStyle w:val="ListParagraph"/>
        <w:numPr>
          <w:ilvl w:val="0"/>
          <w:numId w:val="1"/>
        </w:numPr>
        <w:jc w:val="both"/>
        <w:rPr>
          <w:rFonts w:ascii="Times New Roman" w:hAnsi="Times New Roman" w:cs="Times New Roman"/>
          <w:sz w:val="24"/>
          <w:szCs w:val="24"/>
        </w:rPr>
      </w:pPr>
      <w:r w:rsidRPr="00C57C45">
        <w:rPr>
          <w:rFonts w:ascii="Times New Roman" w:hAnsi="Times New Roman" w:cs="Times New Roman"/>
          <w:sz w:val="24"/>
          <w:szCs w:val="24"/>
        </w:rPr>
        <w:t xml:space="preserve">Name of the activity: Exhibition of Best from waste material </w:t>
      </w:r>
    </w:p>
    <w:p w:rsidR="00CE3499" w:rsidRPr="00C57C45" w:rsidRDefault="00CE3499" w:rsidP="00CE3499">
      <w:pPr>
        <w:jc w:val="both"/>
        <w:rPr>
          <w:rFonts w:ascii="Times New Roman" w:hAnsi="Times New Roman" w:cs="Times New Roman"/>
          <w:sz w:val="24"/>
          <w:szCs w:val="24"/>
        </w:rPr>
      </w:pPr>
    </w:p>
    <w:p w:rsidR="00CE3499" w:rsidRPr="00C57C45" w:rsidRDefault="00CE3499" w:rsidP="00CE3499">
      <w:pPr>
        <w:pStyle w:val="ListParagraph"/>
        <w:numPr>
          <w:ilvl w:val="0"/>
          <w:numId w:val="1"/>
        </w:numPr>
        <w:jc w:val="both"/>
        <w:rPr>
          <w:rFonts w:ascii="Times New Roman" w:hAnsi="Times New Roman" w:cs="Times New Roman"/>
          <w:sz w:val="24"/>
          <w:szCs w:val="24"/>
        </w:rPr>
      </w:pPr>
      <w:r w:rsidRPr="00C57C45">
        <w:rPr>
          <w:rFonts w:ascii="Times New Roman" w:hAnsi="Times New Roman" w:cs="Times New Roman"/>
          <w:sz w:val="24"/>
          <w:szCs w:val="24"/>
        </w:rPr>
        <w:t>Date: 27-02-2022</w:t>
      </w:r>
    </w:p>
    <w:p w:rsidR="00CE3499" w:rsidRPr="00C57C45" w:rsidRDefault="00CE3499" w:rsidP="00CE3499">
      <w:pPr>
        <w:jc w:val="both"/>
        <w:rPr>
          <w:rFonts w:ascii="Times New Roman" w:hAnsi="Times New Roman" w:cs="Times New Roman"/>
          <w:sz w:val="24"/>
          <w:szCs w:val="24"/>
        </w:rPr>
      </w:pPr>
    </w:p>
    <w:p w:rsidR="00CE3499" w:rsidRPr="00C57C45" w:rsidRDefault="00CE3499" w:rsidP="00CE3499">
      <w:pPr>
        <w:pStyle w:val="ListParagraph"/>
        <w:numPr>
          <w:ilvl w:val="0"/>
          <w:numId w:val="1"/>
        </w:numPr>
        <w:jc w:val="both"/>
        <w:rPr>
          <w:rFonts w:ascii="Times New Roman" w:hAnsi="Times New Roman" w:cs="Times New Roman"/>
          <w:sz w:val="24"/>
          <w:szCs w:val="24"/>
        </w:rPr>
      </w:pPr>
      <w:r w:rsidRPr="00C57C45">
        <w:rPr>
          <w:rFonts w:ascii="Times New Roman" w:hAnsi="Times New Roman" w:cs="Times New Roman"/>
          <w:sz w:val="24"/>
          <w:szCs w:val="24"/>
        </w:rPr>
        <w:t xml:space="preserve">Designation and name of the Team members: Mrs. Ketaki Dhane, Co-ordinator of DLLE cell and Asst. Professor, Ms. Salina Fernandes, assistant Co-ordinator of DLLE cell and Asst. Professor. </w:t>
      </w:r>
    </w:p>
    <w:p w:rsidR="00CE3499" w:rsidRPr="00C57C45" w:rsidRDefault="00CE3499" w:rsidP="00CE3499">
      <w:pPr>
        <w:jc w:val="both"/>
        <w:rPr>
          <w:rFonts w:ascii="Times New Roman" w:hAnsi="Times New Roman" w:cs="Times New Roman"/>
          <w:sz w:val="24"/>
          <w:szCs w:val="24"/>
        </w:rPr>
      </w:pPr>
    </w:p>
    <w:p w:rsidR="00CE3499" w:rsidRPr="00C57C45" w:rsidRDefault="00CE3499" w:rsidP="00CE3499">
      <w:pPr>
        <w:pStyle w:val="ListParagraph"/>
        <w:numPr>
          <w:ilvl w:val="0"/>
          <w:numId w:val="1"/>
        </w:numPr>
        <w:jc w:val="both"/>
        <w:rPr>
          <w:rFonts w:ascii="Times New Roman" w:hAnsi="Times New Roman" w:cs="Times New Roman"/>
          <w:sz w:val="24"/>
          <w:szCs w:val="24"/>
        </w:rPr>
      </w:pPr>
      <w:r w:rsidRPr="00C57C45">
        <w:rPr>
          <w:rFonts w:ascii="Times New Roman" w:hAnsi="Times New Roman" w:cs="Times New Roman"/>
          <w:sz w:val="24"/>
          <w:szCs w:val="24"/>
        </w:rPr>
        <w:t>What activities undertaken:</w:t>
      </w:r>
    </w:p>
    <w:p w:rsidR="00CE3499" w:rsidRPr="00C57C45" w:rsidRDefault="00CE3499" w:rsidP="00CE3499">
      <w:pPr>
        <w:tabs>
          <w:tab w:val="left" w:pos="919"/>
        </w:tabs>
        <w:ind w:left="709"/>
        <w:jc w:val="both"/>
        <w:rPr>
          <w:rFonts w:ascii="Times New Roman" w:hAnsi="Times New Roman" w:cs="Times New Roman"/>
          <w:sz w:val="24"/>
          <w:szCs w:val="24"/>
        </w:rPr>
      </w:pPr>
      <w:r w:rsidRPr="00C57C45">
        <w:rPr>
          <w:rFonts w:ascii="Times New Roman" w:hAnsi="Times New Roman" w:cs="Times New Roman"/>
          <w:sz w:val="24"/>
          <w:szCs w:val="24"/>
        </w:rPr>
        <w:t>DLLE cell of the institute organized an institute level exhibition of Best from waste material. 30 Students of DLLE cell were actively participated in the exhibition of Best from waste material.</w:t>
      </w:r>
    </w:p>
    <w:p w:rsidR="00CE3499" w:rsidRPr="00C57C45" w:rsidRDefault="00CE3499" w:rsidP="00CE3499">
      <w:pPr>
        <w:tabs>
          <w:tab w:val="left" w:pos="919"/>
        </w:tabs>
        <w:ind w:left="709"/>
        <w:jc w:val="both"/>
        <w:rPr>
          <w:rFonts w:ascii="Times New Roman" w:hAnsi="Times New Roman" w:cs="Times New Roman"/>
          <w:sz w:val="24"/>
          <w:szCs w:val="24"/>
        </w:rPr>
      </w:pPr>
    </w:p>
    <w:p w:rsidR="00CE3499" w:rsidRPr="00C57C45" w:rsidRDefault="00CE3499" w:rsidP="007B45BE">
      <w:pPr>
        <w:jc w:val="center"/>
        <w:rPr>
          <w:rFonts w:ascii="Times New Roman" w:hAnsi="Times New Roman" w:cs="Times New Roman"/>
          <w:sz w:val="24"/>
          <w:szCs w:val="24"/>
        </w:rPr>
      </w:pPr>
      <w:r w:rsidRPr="00C57C45">
        <w:rPr>
          <w:rFonts w:ascii="Times New Roman" w:hAnsi="Times New Roman" w:cs="Times New Roman"/>
          <w:noProof/>
          <w:sz w:val="24"/>
          <w:szCs w:val="24"/>
          <w:lang w:val="en-US"/>
        </w:rPr>
        <w:drawing>
          <wp:inline distT="0" distB="0" distL="0" distR="0">
            <wp:extent cx="5126477" cy="3181055"/>
            <wp:effectExtent l="0" t="0" r="0"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1647350235862.jp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5128928" cy="3182576"/>
                    </a:xfrm>
                    <a:prstGeom prst="rect">
                      <a:avLst/>
                    </a:prstGeom>
                  </pic:spPr>
                </pic:pic>
              </a:graphicData>
            </a:graphic>
          </wp:inline>
        </w:drawing>
      </w:r>
    </w:p>
    <w:p w:rsidR="00CE3499" w:rsidRPr="00C57C45" w:rsidRDefault="00CE3499" w:rsidP="007B45BE">
      <w:pPr>
        <w:tabs>
          <w:tab w:val="left" w:pos="996"/>
        </w:tabs>
        <w:jc w:val="center"/>
        <w:rPr>
          <w:rFonts w:ascii="Times New Roman" w:hAnsi="Times New Roman" w:cs="Times New Roman"/>
          <w:sz w:val="24"/>
          <w:szCs w:val="24"/>
        </w:rPr>
      </w:pPr>
      <w:r w:rsidRPr="00C57C45">
        <w:rPr>
          <w:rFonts w:ascii="Times New Roman" w:hAnsi="Times New Roman" w:cs="Times New Roman"/>
          <w:noProof/>
          <w:sz w:val="24"/>
          <w:szCs w:val="24"/>
          <w:lang w:val="en-US"/>
        </w:rPr>
        <w:lastRenderedPageBreak/>
        <w:drawing>
          <wp:inline distT="0" distB="0" distL="0" distR="0">
            <wp:extent cx="3929975" cy="2210776"/>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1647350235704.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3931492" cy="2211629"/>
                    </a:xfrm>
                    <a:prstGeom prst="rect">
                      <a:avLst/>
                    </a:prstGeom>
                  </pic:spPr>
                </pic:pic>
              </a:graphicData>
            </a:graphic>
          </wp:inline>
        </w:drawing>
      </w:r>
    </w:p>
    <w:p w:rsidR="00CE3499" w:rsidRPr="00C57C45" w:rsidRDefault="00CE3499" w:rsidP="00CE3499">
      <w:pPr>
        <w:jc w:val="both"/>
        <w:rPr>
          <w:rFonts w:ascii="Times New Roman" w:hAnsi="Times New Roman" w:cs="Times New Roman"/>
          <w:sz w:val="24"/>
          <w:szCs w:val="24"/>
        </w:rPr>
      </w:pPr>
    </w:p>
    <w:p w:rsidR="00CE3499" w:rsidRPr="00C57C45" w:rsidRDefault="00CE3499" w:rsidP="007B45BE">
      <w:pPr>
        <w:tabs>
          <w:tab w:val="left" w:pos="1226"/>
        </w:tabs>
        <w:jc w:val="center"/>
        <w:rPr>
          <w:rFonts w:ascii="Times New Roman" w:hAnsi="Times New Roman" w:cs="Times New Roman"/>
          <w:sz w:val="24"/>
          <w:szCs w:val="24"/>
        </w:rPr>
      </w:pPr>
      <w:r w:rsidRPr="00C57C45">
        <w:rPr>
          <w:rFonts w:ascii="Times New Roman" w:hAnsi="Times New Roman" w:cs="Times New Roman"/>
          <w:noProof/>
          <w:sz w:val="24"/>
          <w:szCs w:val="24"/>
          <w:lang w:val="en-US"/>
        </w:rPr>
        <w:drawing>
          <wp:inline distT="0" distB="0" distL="0" distR="0">
            <wp:extent cx="3900792" cy="2194360"/>
            <wp:effectExtent l="0" t="0" r="508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1647350235757.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3901775" cy="2194913"/>
                    </a:xfrm>
                    <a:prstGeom prst="rect">
                      <a:avLst/>
                    </a:prstGeom>
                  </pic:spPr>
                </pic:pic>
              </a:graphicData>
            </a:graphic>
          </wp:inline>
        </w:drawing>
      </w:r>
    </w:p>
    <w:p w:rsidR="00CE3499" w:rsidRPr="00C57C45" w:rsidRDefault="00CE3499" w:rsidP="00CE3499">
      <w:pPr>
        <w:jc w:val="both"/>
        <w:rPr>
          <w:rFonts w:ascii="Times New Roman" w:hAnsi="Times New Roman" w:cs="Times New Roman"/>
          <w:sz w:val="24"/>
          <w:szCs w:val="24"/>
        </w:rPr>
      </w:pPr>
    </w:p>
    <w:p w:rsidR="00CE3499" w:rsidRPr="00C57C45" w:rsidRDefault="00CE3499" w:rsidP="00CE3499">
      <w:pPr>
        <w:jc w:val="both"/>
        <w:rPr>
          <w:rFonts w:ascii="Times New Roman" w:hAnsi="Times New Roman" w:cs="Times New Roman"/>
          <w:sz w:val="24"/>
          <w:szCs w:val="24"/>
        </w:rPr>
      </w:pPr>
    </w:p>
    <w:p w:rsidR="00CE3499" w:rsidRPr="00C57C45" w:rsidRDefault="00CE3499" w:rsidP="00CE3499">
      <w:pPr>
        <w:jc w:val="both"/>
        <w:rPr>
          <w:rFonts w:ascii="Times New Roman" w:hAnsi="Times New Roman" w:cs="Times New Roman"/>
          <w:sz w:val="24"/>
          <w:szCs w:val="24"/>
        </w:rPr>
      </w:pPr>
    </w:p>
    <w:p w:rsidR="003F4338" w:rsidRDefault="00FB611A"/>
    <w:sectPr w:rsidR="003F4338" w:rsidSect="006B75F4">
      <w:head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11A" w:rsidRDefault="00FB611A" w:rsidP="00CE3499">
      <w:pPr>
        <w:spacing w:after="0" w:line="240" w:lineRule="auto"/>
      </w:pPr>
      <w:r>
        <w:separator/>
      </w:r>
    </w:p>
  </w:endnote>
  <w:endnote w:type="continuationSeparator" w:id="1">
    <w:p w:rsidR="00FB611A" w:rsidRDefault="00FB611A" w:rsidP="00CE34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11A" w:rsidRDefault="00FB611A" w:rsidP="00CE3499">
      <w:pPr>
        <w:spacing w:after="0" w:line="240" w:lineRule="auto"/>
      </w:pPr>
      <w:r>
        <w:separator/>
      </w:r>
    </w:p>
  </w:footnote>
  <w:footnote w:type="continuationSeparator" w:id="1">
    <w:p w:rsidR="00FB611A" w:rsidRDefault="00FB611A" w:rsidP="00CE34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499" w:rsidRPr="00823D74" w:rsidRDefault="00CE3499" w:rsidP="00CE3499">
    <w:pPr>
      <w:spacing w:after="0"/>
      <w:jc w:val="center"/>
      <w:rPr>
        <w:rFonts w:ascii="Times New Roman" w:eastAsia="Calibri" w:hAnsi="Times New Roman" w:cs="Times New Roman"/>
        <w:b/>
        <w:bCs/>
        <w:color w:val="000000"/>
        <w:sz w:val="20"/>
      </w:rPr>
    </w:pPr>
    <w:r w:rsidRPr="00823D74">
      <w:rPr>
        <w:rFonts w:ascii="Times New Roman" w:eastAsia="Calibri" w:hAnsi="Times New Roman" w:cs="Times New Roman"/>
        <w:b/>
        <w:bCs/>
        <w:color w:val="000000"/>
        <w:sz w:val="20"/>
      </w:rPr>
      <w:t>P S P S’s</w:t>
    </w:r>
  </w:p>
  <w:p w:rsidR="00CE3499" w:rsidRPr="00823D74" w:rsidRDefault="00CE3499" w:rsidP="00CE3499">
    <w:pPr>
      <w:spacing w:after="0"/>
      <w:jc w:val="center"/>
      <w:rPr>
        <w:rFonts w:ascii="Times New Roman" w:eastAsia="Calibri" w:hAnsi="Times New Roman" w:cs="Times New Roman"/>
        <w:b/>
        <w:bCs/>
        <w:color w:val="000000"/>
        <w:sz w:val="14"/>
        <w:szCs w:val="14"/>
      </w:rPr>
    </w:pPr>
    <w:r w:rsidRPr="00823D74">
      <w:rPr>
        <w:rFonts w:ascii="Times New Roman" w:eastAsia="Calibri" w:hAnsi="Times New Roman" w:cs="Times New Roman"/>
        <w:b/>
        <w:bCs/>
        <w:color w:val="000000"/>
        <w:sz w:val="32"/>
        <w:szCs w:val="32"/>
      </w:rPr>
      <w:t>INDIRA INSTITUTE OF PHARMACY</w:t>
    </w:r>
  </w:p>
  <w:p w:rsidR="00CE3499" w:rsidRPr="00823D74" w:rsidRDefault="00CE3499" w:rsidP="00CE3499">
    <w:pPr>
      <w:spacing w:after="0"/>
      <w:jc w:val="center"/>
      <w:rPr>
        <w:rFonts w:ascii="Times New Roman" w:eastAsia="Calibri" w:hAnsi="Times New Roman" w:cs="Times New Roman"/>
        <w:b/>
        <w:bCs/>
        <w:sz w:val="32"/>
        <w:szCs w:val="32"/>
      </w:rPr>
    </w:pPr>
    <w:r w:rsidRPr="00B340A3">
      <w:rPr>
        <w:rFonts w:ascii="Times New Roman" w:eastAsia="Calibri" w:hAnsi="Times New Roman" w:cs="Times New Roman"/>
        <w:b/>
        <w:bCs/>
        <w:sz w:val="32"/>
        <w:szCs w:val="32"/>
      </w:rPr>
      <w:t>Department of Lifelong Learning and Extension</w:t>
    </w:r>
    <w:r>
      <w:rPr>
        <w:rFonts w:ascii="Times New Roman" w:eastAsia="Calibri" w:hAnsi="Times New Roman" w:cs="Times New Roman"/>
        <w:b/>
        <w:bCs/>
        <w:sz w:val="32"/>
        <w:szCs w:val="32"/>
      </w:rPr>
      <w:t xml:space="preserve"> cell </w:t>
    </w:r>
  </w:p>
  <w:p w:rsidR="00CE3499" w:rsidRDefault="00CE3499" w:rsidP="00CE3499">
    <w:pPr>
      <w:pStyle w:val="Header"/>
    </w:pPr>
  </w:p>
  <w:p w:rsidR="00CE3499" w:rsidRDefault="00CE349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AC47EC"/>
    <w:multiLevelType w:val="hybridMultilevel"/>
    <w:tmpl w:val="0F4EA8FA"/>
    <w:lvl w:ilvl="0" w:tplc="E652989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E3499"/>
    <w:rsid w:val="006B75F4"/>
    <w:rsid w:val="007B45BE"/>
    <w:rsid w:val="00CE3499"/>
    <w:rsid w:val="00DF6A9F"/>
    <w:rsid w:val="00E54A99"/>
    <w:rsid w:val="00FB61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499"/>
    <w:pPr>
      <w:spacing w:after="160" w:line="259"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499"/>
    <w:pPr>
      <w:ind w:left="720"/>
      <w:contextualSpacing/>
    </w:pPr>
  </w:style>
  <w:style w:type="paragraph" w:styleId="BalloonText">
    <w:name w:val="Balloon Text"/>
    <w:basedOn w:val="Normal"/>
    <w:link w:val="BalloonTextChar"/>
    <w:uiPriority w:val="99"/>
    <w:semiHidden/>
    <w:unhideWhenUsed/>
    <w:rsid w:val="00CE34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499"/>
    <w:rPr>
      <w:rFonts w:ascii="Tahoma" w:hAnsi="Tahoma" w:cs="Tahoma"/>
      <w:sz w:val="16"/>
      <w:szCs w:val="16"/>
      <w:lang w:val="en-IN"/>
    </w:rPr>
  </w:style>
  <w:style w:type="paragraph" w:styleId="Header">
    <w:name w:val="header"/>
    <w:basedOn w:val="Normal"/>
    <w:link w:val="HeaderChar"/>
    <w:uiPriority w:val="99"/>
    <w:unhideWhenUsed/>
    <w:rsid w:val="00CE34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499"/>
    <w:rPr>
      <w:lang w:val="en-IN"/>
    </w:rPr>
  </w:style>
  <w:style w:type="paragraph" w:styleId="Footer">
    <w:name w:val="footer"/>
    <w:basedOn w:val="Normal"/>
    <w:link w:val="FooterChar"/>
    <w:uiPriority w:val="99"/>
    <w:semiHidden/>
    <w:unhideWhenUsed/>
    <w:rsid w:val="00CE349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E3499"/>
    <w:rPr>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Words>
  <Characters>430</Characters>
  <Application>Microsoft Office Word</Application>
  <DocSecurity>0</DocSecurity>
  <Lines>3</Lines>
  <Paragraphs>1</Paragraphs>
  <ScaleCrop>false</ScaleCrop>
  <Company/>
  <LinksUpToDate>false</LinksUpToDate>
  <CharactersWithSpaces>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IIP-29</dc:creator>
  <cp:lastModifiedBy>IIP-29</cp:lastModifiedBy>
  <cp:revision>2</cp:revision>
  <dcterms:created xsi:type="dcterms:W3CDTF">2022-05-10T07:09:00Z</dcterms:created>
  <dcterms:modified xsi:type="dcterms:W3CDTF">2022-05-10T07:10:00Z</dcterms:modified>
</cp:coreProperties>
</file>